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:rsidTr="0025702E">
        <w:tc>
          <w:tcPr>
            <w:tcW w:w="3637" w:type="dxa"/>
            <w:shd w:val="clear" w:color="auto" w:fill="auto"/>
          </w:tcPr>
          <w:p w:rsidR="00D52ED4" w:rsidRDefault="00EB3175" w:rsidP="00FE4E25">
            <w:pPr>
              <w:pStyle w:val="MediumGrid21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:rsidR="00D52ED4" w:rsidRDefault="00D52ED4" w:rsidP="00FE4E25">
            <w:pPr>
              <w:pStyle w:val="MediumGrid21"/>
            </w:pPr>
          </w:p>
        </w:tc>
        <w:tc>
          <w:tcPr>
            <w:tcW w:w="3638" w:type="dxa"/>
            <w:shd w:val="clear" w:color="auto" w:fill="auto"/>
          </w:tcPr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:rsidR="003C781F" w:rsidRPr="00D52ED4" w:rsidRDefault="003C781F" w:rsidP="00FE4E25">
      <w:pPr>
        <w:pStyle w:val="MediumGrid21"/>
        <w:rPr>
          <w:lang w:val="en-GB"/>
        </w:rPr>
      </w:pPr>
    </w:p>
    <w:p w:rsidR="00D52ED4" w:rsidRDefault="00065F5E" w:rsidP="00D52ED4">
      <w:pPr>
        <w:pStyle w:val="MediumGrid21"/>
        <w:rPr>
          <w:rFonts w:ascii="Verdana" w:hAnsi="Verdana"/>
          <w:b/>
          <w:color w:val="002060"/>
          <w:sz w:val="26"/>
          <w:szCs w:val="26"/>
          <w:lang w:val="en-GB"/>
        </w:rPr>
      </w:pPr>
      <w:r w:rsidRPr="00065F5E">
        <w:rPr>
          <w:rFonts w:ascii="Verdana" w:hAnsi="Verdana"/>
          <w:b/>
          <w:color w:val="002060"/>
          <w:sz w:val="26"/>
          <w:szCs w:val="26"/>
          <w:lang w:val="en-GB"/>
        </w:rPr>
        <w:t xml:space="preserve">INCOMING </w:t>
      </w:r>
      <w:r w:rsidR="00D52ED4" w:rsidRPr="00065F5E">
        <w:rPr>
          <w:rFonts w:ascii="Verdana" w:hAnsi="Verdana"/>
          <w:b/>
          <w:color w:val="002060"/>
          <w:sz w:val="26"/>
          <w:szCs w:val="26"/>
          <w:lang w:val="en-GB"/>
        </w:rPr>
        <w:t>STAFF MOBILITY FOR TEACHING - MOBILITY AGREEMENT</w:t>
      </w:r>
    </w:p>
    <w:p w:rsidR="00236C60" w:rsidRDefault="00236C60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D52ED4" w:rsidRPr="00236C60" w:rsidRDefault="00236C60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  <w:r w:rsidRPr="00236C60">
        <w:rPr>
          <w:rFonts w:ascii="Verdana" w:hAnsi="Verdana"/>
          <w:b/>
          <w:color w:val="002060"/>
          <w:sz w:val="20"/>
          <w:szCs w:val="20"/>
          <w:lang w:val="en-GB"/>
        </w:rPr>
        <w:t>Please note!</w:t>
      </w:r>
      <w:r w:rsidRPr="00236C60">
        <w:rPr>
          <w:rFonts w:ascii="Verdana" w:hAnsi="Verdana"/>
          <w:color w:val="002060"/>
          <w:sz w:val="20"/>
          <w:szCs w:val="20"/>
          <w:lang w:val="en-GB"/>
        </w:rPr>
        <w:t xml:space="preserve"> This grant is </w:t>
      </w:r>
      <w:r w:rsidRPr="00B70BB9">
        <w:rPr>
          <w:rFonts w:ascii="Verdana" w:hAnsi="Verdana"/>
          <w:color w:val="002060"/>
          <w:sz w:val="20"/>
          <w:szCs w:val="20"/>
          <w:u w:val="single"/>
          <w:lang w:val="en-GB"/>
        </w:rPr>
        <w:t>not</w:t>
      </w:r>
      <w:r w:rsidRPr="00236C60">
        <w:rPr>
          <w:rFonts w:ascii="Verdana" w:hAnsi="Verdana"/>
          <w:color w:val="002060"/>
          <w:sz w:val="20"/>
          <w:szCs w:val="20"/>
          <w:lang w:val="en-GB"/>
        </w:rPr>
        <w:t xml:space="preserve"> available to university staff. University staff should seek support from their home institution.</w:t>
      </w:r>
      <w:bookmarkStart w:id="0" w:name="_GoBack"/>
      <w:bookmarkEnd w:id="0"/>
    </w:p>
    <w:p w:rsidR="00236C60" w:rsidRPr="00850D0F" w:rsidRDefault="00236C60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D52ED4" w:rsidRPr="00042CCC" w:rsidRDefault="00D52ED4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 xml:space="preserve">The </w:t>
      </w:r>
      <w:r w:rsidR="00EC7775">
        <w:rPr>
          <w:rFonts w:ascii="Verdana" w:hAnsi="Verdana"/>
          <w:b/>
          <w:color w:val="002060"/>
          <w:sz w:val="20"/>
          <w:szCs w:val="20"/>
          <w:lang w:val="en-GB"/>
        </w:rPr>
        <w:t>Incoming Staff Member from 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5407"/>
      </w:tblGrid>
      <w:tr w:rsidR="00AC5B2C" w:rsidRPr="0025702E" w:rsidTr="0013564B">
        <w:tc>
          <w:tcPr>
            <w:tcW w:w="5355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13564B">
        <w:tc>
          <w:tcPr>
            <w:tcW w:w="5355" w:type="dxa"/>
            <w:shd w:val="clear" w:color="auto" w:fill="auto"/>
          </w:tcPr>
          <w:p w:rsidR="00D52ED4" w:rsidRPr="0025702E" w:rsidRDefault="0013564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</w:t>
            </w:r>
            <w:r w:rsidR="00D52ED4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407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</w:p>
        </w:tc>
      </w:tr>
      <w:tr w:rsidR="00AC5B2C" w:rsidRPr="0025702E" w:rsidTr="0013564B">
        <w:tc>
          <w:tcPr>
            <w:tcW w:w="5355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5407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20.. / 20..</w:t>
            </w:r>
          </w:p>
        </w:tc>
      </w:tr>
      <w:tr w:rsidR="0013564B" w:rsidRPr="0025702E" w:rsidTr="0013564B">
        <w:tc>
          <w:tcPr>
            <w:tcW w:w="5355" w:type="dxa"/>
            <w:shd w:val="clear" w:color="auto" w:fill="auto"/>
          </w:tcPr>
          <w:p w:rsidR="0013564B" w:rsidRPr="0025702E" w:rsidRDefault="0013564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  </w:t>
            </w:r>
          </w:p>
        </w:tc>
        <w:tc>
          <w:tcPr>
            <w:tcW w:w="5407" w:type="dxa"/>
            <w:shd w:val="clear" w:color="auto" w:fill="auto"/>
          </w:tcPr>
          <w:p w:rsidR="0013564B" w:rsidRPr="0025702E" w:rsidRDefault="0013564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</w:p>
        </w:tc>
      </w:tr>
    </w:tbl>
    <w:p w:rsidR="00D52ED4" w:rsidRPr="00850D0F" w:rsidRDefault="003103BA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>The</w:t>
      </w:r>
      <w:r w:rsidR="00402FEA">
        <w:rPr>
          <w:rFonts w:ascii="Verdana" w:hAnsi="Verdana"/>
          <w:b/>
          <w:color w:val="002060"/>
          <w:sz w:val="20"/>
          <w:szCs w:val="20"/>
          <w:lang w:val="en-GB"/>
        </w:rPr>
        <w:t xml:space="preserve"> Enterprise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(company, organisation,</w:t>
      </w:r>
      <w:r w:rsid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 NGO, </w:t>
      </w:r>
      <w:proofErr w:type="spellStart"/>
      <w:r w:rsidR="00065F5E" w:rsidRPr="00236C60">
        <w:rPr>
          <w:rFonts w:ascii="Verdana" w:hAnsi="Verdana"/>
          <w:b/>
          <w:color w:val="002060"/>
          <w:sz w:val="16"/>
          <w:szCs w:val="16"/>
          <w:highlight w:val="yellow"/>
          <w:lang w:val="en-GB"/>
        </w:rPr>
        <w:t>self employed</w:t>
      </w:r>
      <w:proofErr w:type="spellEnd"/>
      <w:r w:rsidR="00065F5E" w:rsidRPr="00236C60">
        <w:rPr>
          <w:rFonts w:ascii="Verdana" w:hAnsi="Verdana"/>
          <w:b/>
          <w:color w:val="002060"/>
          <w:sz w:val="16"/>
          <w:szCs w:val="16"/>
          <w:highlight w:val="yellow"/>
          <w:lang w:val="en-GB"/>
        </w:rPr>
        <w:t xml:space="preserve"> individual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, etc.)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103BA" w:rsidRPr="0025702E" w:rsidTr="002E5FBE">
        <w:tc>
          <w:tcPr>
            <w:tcW w:w="5381" w:type="dxa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5381" w:type="dxa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</w:p>
        </w:tc>
      </w:tr>
      <w:tr w:rsidR="003103BA" w:rsidRPr="0025702E" w:rsidTr="002E5FBE">
        <w:tc>
          <w:tcPr>
            <w:tcW w:w="5381" w:type="dxa"/>
            <w:shd w:val="clear" w:color="auto" w:fill="auto"/>
          </w:tcPr>
          <w:p w:rsidR="003103B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Legal Address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:rsidR="003103B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Post Code, City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103BA" w:rsidRPr="0025702E" w:rsidTr="008D526B">
        <w:tc>
          <w:tcPr>
            <w:tcW w:w="10762" w:type="dxa"/>
            <w:gridSpan w:val="2"/>
            <w:shd w:val="clear" w:color="auto" w:fill="auto"/>
          </w:tcPr>
          <w:p w:rsidR="003103BA" w:rsidRPr="009F5120" w:rsidRDefault="009F512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Responsible p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>erson</w:t>
            </w:r>
            <w:r w:rsidR="008D526B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 (approving the mobility)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, name and position: </w:t>
            </w:r>
          </w:p>
        </w:tc>
      </w:tr>
      <w:tr w:rsidR="003103BA" w:rsidRPr="009F5120" w:rsidTr="00236C60">
        <w:tc>
          <w:tcPr>
            <w:tcW w:w="10762" w:type="dxa"/>
            <w:gridSpan w:val="2"/>
            <w:shd w:val="clear" w:color="auto" w:fill="auto"/>
          </w:tcPr>
          <w:p w:rsidR="003103BA" w:rsidRPr="009F5120" w:rsidRDefault="009F512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Responsible 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person e-mail: </w:t>
            </w:r>
          </w:p>
        </w:tc>
      </w:tr>
    </w:tbl>
    <w:p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3103BA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in Iceland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390"/>
      </w:tblGrid>
      <w:tr w:rsidR="003103BA" w:rsidRPr="0025702E" w:rsidTr="002E5FBE">
        <w:tc>
          <w:tcPr>
            <w:tcW w:w="5372" w:type="dxa"/>
            <w:shd w:val="clear" w:color="auto" w:fill="auto"/>
          </w:tcPr>
          <w:p w:rsidR="003103BA" w:rsidRPr="0025702E" w:rsidRDefault="003103BA" w:rsidP="00402FE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236C60">
              <w:rPr>
                <w:rFonts w:ascii="Verdana" w:hAnsi="Verdana"/>
                <w:sz w:val="20"/>
                <w:szCs w:val="20"/>
                <w:lang w:val="en-GB"/>
              </w:rPr>
              <w:t>Iceland University of the Arts</w:t>
            </w:r>
          </w:p>
        </w:tc>
        <w:tc>
          <w:tcPr>
            <w:tcW w:w="5390" w:type="dxa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402FEA">
              <w:rPr>
                <w:rFonts w:ascii="Verdana" w:hAnsi="Verdana"/>
                <w:b/>
                <w:sz w:val="20"/>
                <w:szCs w:val="20"/>
                <w:lang w:val="en-GB"/>
              </w:rPr>
              <w:t>IS</w:t>
            </w:r>
          </w:p>
        </w:tc>
      </w:tr>
      <w:tr w:rsidR="003103BA" w:rsidRPr="0025702E" w:rsidTr="002E5FBE">
        <w:tc>
          <w:tcPr>
            <w:tcW w:w="5372" w:type="dxa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236C60">
              <w:rPr>
                <w:rFonts w:ascii="Verdana" w:hAnsi="Verdana"/>
                <w:sz w:val="20"/>
                <w:szCs w:val="20"/>
                <w:lang w:val="en-GB"/>
              </w:rPr>
              <w:t>IS REYKJAV06</w:t>
            </w:r>
          </w:p>
        </w:tc>
        <w:tc>
          <w:tcPr>
            <w:tcW w:w="5390" w:type="dxa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236C60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25702E" w:rsidTr="002E5FBE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</w:t>
            </w:r>
            <w:r w:rsidR="002E5FBE">
              <w:rPr>
                <w:rFonts w:ascii="Verdana" w:hAnsi="Verdana"/>
                <w:sz w:val="20"/>
                <w:szCs w:val="20"/>
                <w:lang w:val="en-GB"/>
              </w:rPr>
              <w:t xml:space="preserve"> (submitting the application)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, name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36C60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25702E" w:rsidTr="002E5FBE">
        <w:tc>
          <w:tcPr>
            <w:tcW w:w="10762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36C60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2E5FBE" w:rsidRPr="0025702E" w:rsidTr="009F5120">
        <w:tc>
          <w:tcPr>
            <w:tcW w:w="10762" w:type="dxa"/>
            <w:gridSpan w:val="2"/>
            <w:shd w:val="clear" w:color="auto" w:fill="FFFFFF" w:themeFill="background1"/>
          </w:tcPr>
          <w:p w:rsidR="002E5FBE" w:rsidRPr="0025702E" w:rsidRDefault="002E5FBE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Responsible person </w:t>
            </w:r>
            <w:r w:rsidRPr="00236C60">
              <w:rPr>
                <w:rFonts w:ascii="Verdana" w:hAnsi="Verdana"/>
                <w:sz w:val="16"/>
                <w:szCs w:val="16"/>
                <w:lang w:val="en-GB"/>
              </w:rPr>
              <w:t>(approving the Mobility</w:t>
            </w:r>
            <w:r w:rsidR="00236C60" w:rsidRPr="00236C60">
              <w:rPr>
                <w:rFonts w:ascii="Verdana" w:hAnsi="Verdana"/>
                <w:sz w:val="16"/>
                <w:szCs w:val="16"/>
                <w:lang w:val="en-GB"/>
              </w:rPr>
              <w:t xml:space="preserve">, head of </w:t>
            </w:r>
            <w:proofErr w:type="spellStart"/>
            <w:r w:rsidR="00236C60" w:rsidRPr="00236C60">
              <w:rPr>
                <w:rFonts w:ascii="Verdana" w:hAnsi="Verdana"/>
                <w:sz w:val="16"/>
                <w:szCs w:val="16"/>
                <w:lang w:val="en-GB"/>
              </w:rPr>
              <w:t>dpt</w:t>
            </w:r>
            <w:proofErr w:type="spellEnd"/>
            <w:r w:rsidR="00236C60" w:rsidRPr="00236C60">
              <w:rPr>
                <w:rFonts w:ascii="Verdana" w:hAnsi="Verdana"/>
                <w:sz w:val="16"/>
                <w:szCs w:val="16"/>
                <w:lang w:val="en-GB"/>
              </w:rPr>
              <w:t>/unit</w:t>
            </w:r>
            <w:r w:rsidRPr="00236C60">
              <w:rPr>
                <w:rFonts w:ascii="Verdana" w:hAnsi="Verdana"/>
                <w:sz w:val="16"/>
                <w:szCs w:val="16"/>
                <w:lang w:val="en-GB"/>
              </w:rPr>
              <w:t>),</w:t>
            </w:r>
            <w:r w:rsidR="00236C60">
              <w:rPr>
                <w:rFonts w:ascii="Verdana" w:hAnsi="Verdana"/>
                <w:sz w:val="20"/>
                <w:szCs w:val="20"/>
                <w:lang w:val="en-GB"/>
              </w:rPr>
              <w:t xml:space="preserve"> name and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position:</w:t>
            </w:r>
            <w:r w:rsidR="00236C60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236C60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</w:tbl>
    <w:p w:rsidR="003103BA" w:rsidRPr="00850D0F" w:rsidRDefault="003103BA" w:rsidP="003103BA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1D64F3" w:rsidP="003103BA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850D0F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9"/>
        <w:gridCol w:w="2361"/>
        <w:gridCol w:w="2457"/>
      </w:tblGrid>
      <w:tr w:rsidR="00AC5B2C" w:rsidRPr="0025702E" w:rsidTr="0025702E">
        <w:tc>
          <w:tcPr>
            <w:tcW w:w="3085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C3433C" w:rsidRPr="00C3433C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  <w:tr w:rsidR="009D540B" w:rsidRPr="0025702E" w:rsidTr="0025702E">
        <w:tc>
          <w:tcPr>
            <w:tcW w:w="6062" w:type="dxa"/>
            <w:gridSpan w:val="2"/>
            <w:shd w:val="clear" w:color="auto" w:fill="auto"/>
          </w:tcPr>
          <w:p w:rsidR="009D540B" w:rsidRPr="0025702E" w:rsidRDefault="009D540B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Bachelor/Master/Doctoral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9D540B" w:rsidRPr="0025702E" w:rsidRDefault="009E1B82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9E1B82" w:rsidRPr="0025702E" w:rsidTr="0025702E">
        <w:tc>
          <w:tcPr>
            <w:tcW w:w="10988" w:type="dxa"/>
            <w:gridSpan w:val="4"/>
            <w:shd w:val="clear" w:color="auto" w:fill="auto"/>
          </w:tcPr>
          <w:p w:rsidR="009E1B82" w:rsidRPr="0025702E" w:rsidRDefault="009E1B82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Estimated number of students at the receiving institution benefitting from the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</w:tbl>
    <w:p w:rsidR="00AC5B2C" w:rsidRPr="009D540B" w:rsidRDefault="00AC5B2C" w:rsidP="003103BA">
      <w:pPr>
        <w:pStyle w:val="MediumGrid21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C3433C">
        <w:rPr>
          <w:rFonts w:ascii="Verdana" w:hAnsi="Verdana"/>
          <w:b/>
          <w:sz w:val="16"/>
          <w:szCs w:val="16"/>
          <w:lang w:val="en-GB"/>
        </w:rPr>
        <w:t>*</w:t>
      </w:r>
      <w:r w:rsidRPr="009D540B">
        <w:rPr>
          <w:rFonts w:ascii="Verdana" w:hAnsi="Verdana"/>
          <w:sz w:val="16"/>
          <w:szCs w:val="16"/>
          <w:lang w:val="en-GB"/>
        </w:rPr>
        <w:t>Planned period of the teaching activity</w:t>
      </w:r>
      <w:r w:rsidR="009D540B" w:rsidRPr="009D540B">
        <w:rPr>
          <w:rFonts w:ascii="Verdana" w:hAnsi="Verdana"/>
          <w:sz w:val="16"/>
          <w:szCs w:val="16"/>
          <w:lang w:val="en-GB"/>
        </w:rPr>
        <w:t xml:space="preserve"> (not including travel days)</w:t>
      </w:r>
    </w:p>
    <w:p w:rsidR="00850D0F" w:rsidRPr="003103BA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:rsidR="00850D0F" w:rsidRPr="00850D0F" w:rsidRDefault="00850D0F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, both teaching and other activities at the receiving institution if applicable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.  Day to day agenda if possible.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Default="009D540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36C60" w:rsidRDefault="00236C60" w:rsidP="00D52ED4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clarify the objectives/purpose of the </w:t>
            </w:r>
            <w:r w:rsidR="001341CE">
              <w:rPr>
                <w:rFonts w:ascii="Verdana" w:hAnsi="Verdana"/>
                <w:i/>
                <w:sz w:val="20"/>
                <w:szCs w:val="20"/>
                <w:lang w:val="en-GB"/>
              </w:rPr>
              <w:t>visit</w:t>
            </w: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</w:p>
          <w:p w:rsidR="001341CE" w:rsidRDefault="001341CE" w:rsidP="00D52ED4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1341CE" w:rsidRDefault="001341CE" w:rsidP="00D52ED4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-</w:t>
            </w:r>
            <w:r w:rsidR="00B70BB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Make sure to describe </w:t>
            </w:r>
            <w:r w:rsidR="00B70BB9" w:rsidRPr="00B70BB9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why</w:t>
            </w:r>
            <w:r w:rsidR="00B70BB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the input of the guest is important to the programme/department</w:t>
            </w:r>
          </w:p>
          <w:p w:rsidR="00236C60" w:rsidRDefault="00236C60" w:rsidP="00D52ED4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B70BB9" w:rsidRPr="00236C60" w:rsidRDefault="00B70BB9" w:rsidP="00D52ED4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-A detailed description of the course content and the guest’s background (CV) is </w:t>
            </w:r>
            <w:r w:rsidRPr="00B70BB9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not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needed.</w:t>
            </w:r>
          </w:p>
          <w:p w:rsidR="00236C60" w:rsidRDefault="00236C6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36C60" w:rsidRPr="0025702E" w:rsidRDefault="00236C6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Relevance </w:t>
            </w:r>
            <w:r w:rsidR="001341CE">
              <w:rPr>
                <w:rFonts w:ascii="Verdana" w:hAnsi="Verdana"/>
                <w:b/>
                <w:sz w:val="20"/>
                <w:szCs w:val="20"/>
                <w:lang w:val="en-GB"/>
              </w:rPr>
              <w:t>for</w:t>
            </w:r>
            <w:r w:rsidR="00065F5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the receiving</w:t>
            </w:r>
            <w:r w:rsidR="001341C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institution in terms of international collaboration.</w:t>
            </w:r>
          </w:p>
          <w:p w:rsidR="00850D0F" w:rsidRPr="00065F5E" w:rsidRDefault="00850D0F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>ibe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the cooperation between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the enterprise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the receiving institution and 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its importa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nce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and relevance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for both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1D64F3" w:rsidRPr="00850D0F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Default="00236C60" w:rsidP="0025702E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1341C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describe </w:t>
            </w:r>
            <w:r w:rsidR="001341CE" w:rsidRPr="001341CE">
              <w:rPr>
                <w:rFonts w:ascii="Verdana" w:hAnsi="Verdana"/>
                <w:i/>
                <w:sz w:val="20"/>
                <w:szCs w:val="20"/>
                <w:lang w:val="en-GB"/>
              </w:rPr>
              <w:t>how</w:t>
            </w:r>
            <w:r w:rsidR="001341C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this collaboration came about and its relevance in terms of international collaboration</w:t>
            </w:r>
          </w:p>
          <w:p w:rsidR="001341CE" w:rsidRDefault="001341CE" w:rsidP="0025702E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1341CE" w:rsidRDefault="001341CE" w:rsidP="0025702E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describe </w:t>
            </w:r>
            <w:r w:rsidRPr="001341CE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in which way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this collaboration is important </w:t>
            </w:r>
          </w:p>
          <w:p w:rsidR="001341CE" w:rsidRDefault="001341CE" w:rsidP="0025702E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1341CE" w:rsidRDefault="001341CE" w:rsidP="0025702E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1341CE" w:rsidRPr="001341CE" w:rsidRDefault="001341CE" w:rsidP="0025702E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236C60" w:rsidRDefault="00236C60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36C60" w:rsidRDefault="00236C60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36C60" w:rsidRDefault="00236C60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341CE" w:rsidRDefault="001341CE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36C60" w:rsidRPr="0025702E" w:rsidRDefault="00236C60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:rsidR="005974CE" w:rsidRDefault="00850D0F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What is the added value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of the mobility for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the receiving institution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? </w:t>
            </w:r>
          </w:p>
          <w:p w:rsidR="00850D0F" w:rsidRPr="00850D0F" w:rsidRDefault="005974CE" w:rsidP="005974C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 there an added value for the incoming</w:t>
            </w:r>
            <w:r w:rsidR="006143E7">
              <w:rPr>
                <w:rFonts w:ascii="Verdana" w:hAnsi="Verdana"/>
                <w:sz w:val="20"/>
                <w:szCs w:val="20"/>
                <w:lang w:val="en-GB"/>
              </w:rPr>
              <w:t xml:space="preserve"> staff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its enterprise?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341CE" w:rsidRDefault="001341CE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1341CE" w:rsidRDefault="001341CE" w:rsidP="0025702E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1341CE">
              <w:rPr>
                <w:rFonts w:ascii="Verdana" w:hAnsi="Verdana"/>
                <w:i/>
                <w:sz w:val="20"/>
                <w:szCs w:val="20"/>
                <w:lang w:val="en-GB"/>
              </w:rPr>
              <w:t>-Make sure that your answer addresses both LHÍ and the incoming staff/enterprise</w:t>
            </w:r>
          </w:p>
          <w:p w:rsidR="001341CE" w:rsidRDefault="001341CE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341CE" w:rsidRPr="0025702E" w:rsidRDefault="001341CE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AC5B2C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>II. Commitment Of The Three Parties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</w:t>
      </w:r>
      <w:r w:rsidR="005974CE">
        <w:rPr>
          <w:rFonts w:ascii="Verdana" w:hAnsi="Verdana"/>
          <w:sz w:val="20"/>
          <w:szCs w:val="20"/>
          <w:lang w:val="en-GB"/>
        </w:rPr>
        <w:t xml:space="preserve">Incoming staff for teaching, the </w:t>
      </w:r>
      <w:r w:rsidRPr="001D64F3">
        <w:rPr>
          <w:rFonts w:ascii="Verdana" w:hAnsi="Verdana"/>
          <w:sz w:val="20"/>
          <w:szCs w:val="20"/>
          <w:lang w:val="en-GB"/>
        </w:rPr>
        <w:t>enterprise and the receiving institution confirm that they approve the proposed mobility agreement.</w:t>
      </w:r>
    </w:p>
    <w:p w:rsidR="00F47DDC" w:rsidRDefault="00F47DDC" w:rsidP="00F47DDC">
      <w:pPr>
        <w:pStyle w:val="MediumGrid21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 xml:space="preserve">receiving </w:t>
      </w:r>
      <w:r w:rsidRPr="001D64F3">
        <w:rPr>
          <w:rFonts w:ascii="Verdana" w:hAnsi="Verdana"/>
          <w:sz w:val="20"/>
          <w:szCs w:val="20"/>
          <w:lang w:val="en-GB"/>
        </w:rPr>
        <w:t>higher education institution supports the staff mobility as part of its modernisation and internationalisation strategy.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>incoming staff will</w:t>
      </w:r>
      <w:r w:rsidRPr="001D64F3">
        <w:rPr>
          <w:rFonts w:ascii="Verdana" w:hAnsi="Verdana"/>
          <w:sz w:val="20"/>
          <w:szCs w:val="20"/>
          <w:lang w:val="en-GB"/>
        </w:rPr>
        <w:t xml:space="preserve"> share his/her experience, in particular its impact on his/her professional development and on </w:t>
      </w:r>
      <w:r w:rsidR="005974CE">
        <w:rPr>
          <w:rFonts w:ascii="Verdana" w:hAnsi="Verdana"/>
          <w:sz w:val="20"/>
          <w:szCs w:val="20"/>
          <w:lang w:val="en-GB"/>
        </w:rPr>
        <w:t>his/her enterprise,</w:t>
      </w:r>
      <w:r w:rsidRPr="001D64F3">
        <w:rPr>
          <w:rFonts w:ascii="Verdana" w:hAnsi="Verdana"/>
          <w:sz w:val="20"/>
          <w:szCs w:val="20"/>
          <w:lang w:val="en-GB"/>
        </w:rPr>
        <w:t xml:space="preserve"> as a source of inspiration to others. 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9D540B" w:rsidRPr="001D64F3" w:rsidRDefault="006A6D91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incoming staff for teaching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</w:t>
      </w:r>
      <w:r>
        <w:rPr>
          <w:rFonts w:ascii="Verdana" w:hAnsi="Verdana"/>
          <w:sz w:val="20"/>
          <w:szCs w:val="20"/>
          <w:lang w:val="en-GB"/>
        </w:rPr>
        <w:t xml:space="preserve">the enterprise </w:t>
      </w:r>
      <w:r w:rsidR="001D64F3" w:rsidRPr="001D64F3">
        <w:rPr>
          <w:rFonts w:ascii="Verdana" w:hAnsi="Verdana"/>
          <w:sz w:val="20"/>
          <w:szCs w:val="20"/>
          <w:lang w:val="en-GB"/>
        </w:rPr>
        <w:t>will communicate to th</w:t>
      </w:r>
      <w:r>
        <w:rPr>
          <w:rFonts w:ascii="Verdana" w:hAnsi="Verdana"/>
          <w:sz w:val="20"/>
          <w:szCs w:val="20"/>
          <w:lang w:val="en-GB"/>
        </w:rPr>
        <w:t>e receiving</w:t>
      </w:r>
      <w:r w:rsidR="00F47DDC">
        <w:rPr>
          <w:rFonts w:ascii="Verdana" w:hAnsi="Verdana"/>
          <w:sz w:val="20"/>
          <w:szCs w:val="20"/>
          <w:lang w:val="en-GB"/>
        </w:rPr>
        <w:t xml:space="preserve"> institution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1D64F3">
      <w:pPr>
        <w:pStyle w:val="MediumGrid21"/>
        <w:rPr>
          <w:rFonts w:ascii="Verdana" w:hAnsi="Verdana"/>
          <w:b/>
          <w:color w:val="002060"/>
          <w:sz w:val="24"/>
          <w:szCs w:val="24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III. Signatures and dates </w:t>
      </w:r>
    </w:p>
    <w:p w:rsidR="001D64F3" w:rsidRDefault="001D64F3" w:rsidP="001D64F3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6A6D91" w:rsidRPr="009F5120">
        <w:rPr>
          <w:rFonts w:ascii="Verdana" w:hAnsi="Verdana"/>
          <w:b/>
          <w:sz w:val="20"/>
          <w:szCs w:val="20"/>
          <w:lang w:val="en-GB"/>
        </w:rPr>
        <w:t>incoming staff</w:t>
      </w:r>
      <w:r w:rsidR="006A6D91">
        <w:rPr>
          <w:rFonts w:ascii="Verdana" w:hAnsi="Verdana"/>
          <w:sz w:val="20"/>
          <w:szCs w:val="20"/>
          <w:lang w:val="en-GB"/>
        </w:rPr>
        <w:t xml:space="preserve"> for teaching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2E5FBE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9F5120">
        <w:rPr>
          <w:rFonts w:ascii="Verdana" w:hAnsi="Verdana"/>
          <w:b/>
          <w:sz w:val="20"/>
          <w:szCs w:val="20"/>
          <w:lang w:val="en-GB"/>
        </w:rPr>
        <w:t>contact person</w:t>
      </w:r>
      <w:r w:rsidR="00B70BB9">
        <w:rPr>
          <w:rFonts w:ascii="Verdana" w:hAnsi="Verdana"/>
          <w:b/>
          <w:sz w:val="20"/>
          <w:szCs w:val="20"/>
          <w:lang w:val="en-GB"/>
        </w:rPr>
        <w:t>*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</w:t>
      </w:r>
      <w:r w:rsidRPr="009F5120">
        <w:rPr>
          <w:rFonts w:ascii="Verdana" w:hAnsi="Verdana"/>
          <w:b/>
          <w:sz w:val="20"/>
          <w:szCs w:val="20"/>
          <w:lang w:val="en-GB"/>
        </w:rPr>
        <w:t>in Iceland</w:t>
      </w:r>
      <w:r w:rsidR="006A6D91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B70BB9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*person submitting this application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The </w:t>
      </w:r>
      <w:r w:rsidRPr="009F5120">
        <w:rPr>
          <w:rFonts w:ascii="Verdana" w:hAnsi="Verdana"/>
          <w:b/>
          <w:sz w:val="20"/>
          <w:szCs w:val="20"/>
          <w:shd w:val="clear" w:color="auto" w:fill="FFFFFF" w:themeFill="background1"/>
          <w:lang w:val="en-GB"/>
        </w:rPr>
        <w:t>responsible person</w:t>
      </w:r>
      <w:r w:rsidR="00B70BB9">
        <w:rPr>
          <w:rFonts w:ascii="Verdana" w:hAnsi="Verdana"/>
          <w:b/>
          <w:sz w:val="20"/>
          <w:szCs w:val="20"/>
          <w:shd w:val="clear" w:color="auto" w:fill="FFFFFF" w:themeFill="background1"/>
          <w:lang w:val="en-GB"/>
        </w:rPr>
        <w:t>*</w:t>
      </w:r>
      <w:r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 at the receiving institution</w:t>
      </w:r>
      <w:r w:rsidR="002E5FBE"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 </w:t>
      </w:r>
      <w:r w:rsidR="002E5FBE" w:rsidRPr="009F5120">
        <w:rPr>
          <w:rFonts w:ascii="Verdana" w:hAnsi="Verdana"/>
          <w:b/>
          <w:sz w:val="20"/>
          <w:szCs w:val="20"/>
          <w:shd w:val="clear" w:color="auto" w:fill="FFFFFF" w:themeFill="background1"/>
          <w:lang w:val="en-GB"/>
        </w:rPr>
        <w:t>in Iceland</w:t>
      </w:r>
      <w:r w:rsidR="002E5FB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Pr="001D64F3" w:rsidRDefault="00B70BB9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B70BB9">
        <w:rPr>
          <w:rFonts w:ascii="Verdana" w:hAnsi="Verdana"/>
          <w:b/>
          <w:sz w:val="20"/>
          <w:szCs w:val="20"/>
          <w:lang w:val="en-GB"/>
        </w:rPr>
        <w:t>*</w:t>
      </w:r>
      <w:r>
        <w:rPr>
          <w:rFonts w:ascii="Verdana" w:hAnsi="Verdana"/>
          <w:sz w:val="20"/>
          <w:szCs w:val="20"/>
          <w:lang w:val="en-GB"/>
        </w:rPr>
        <w:t>Head of department/unit</w:t>
      </w: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42CCC"/>
    <w:rsid w:val="00065F5E"/>
    <w:rsid w:val="001341CE"/>
    <w:rsid w:val="0013564B"/>
    <w:rsid w:val="001D64F3"/>
    <w:rsid w:val="00236C60"/>
    <w:rsid w:val="0025702E"/>
    <w:rsid w:val="002E5FBE"/>
    <w:rsid w:val="003103BA"/>
    <w:rsid w:val="003C4328"/>
    <w:rsid w:val="003C781F"/>
    <w:rsid w:val="00402FEA"/>
    <w:rsid w:val="00455185"/>
    <w:rsid w:val="005974CE"/>
    <w:rsid w:val="006143E7"/>
    <w:rsid w:val="006A6D91"/>
    <w:rsid w:val="00844394"/>
    <w:rsid w:val="00850D0F"/>
    <w:rsid w:val="008D526B"/>
    <w:rsid w:val="009D540B"/>
    <w:rsid w:val="009E1B82"/>
    <w:rsid w:val="009F5120"/>
    <w:rsid w:val="00A94509"/>
    <w:rsid w:val="00AC5B2C"/>
    <w:rsid w:val="00B70BB9"/>
    <w:rsid w:val="00BC7768"/>
    <w:rsid w:val="00C3433C"/>
    <w:rsid w:val="00D52ED4"/>
    <w:rsid w:val="00DC1715"/>
    <w:rsid w:val="00EB3175"/>
    <w:rsid w:val="00EC7775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AFEF9"/>
  <w15:chartTrackingRefBased/>
  <w15:docId w15:val="{9B4694FA-E318-418D-B58E-1DB2742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Alma Ragnarsdóttir</cp:lastModifiedBy>
  <cp:revision>2</cp:revision>
  <dcterms:created xsi:type="dcterms:W3CDTF">2018-04-18T09:34:00Z</dcterms:created>
  <dcterms:modified xsi:type="dcterms:W3CDTF">2018-04-18T09:34:00Z</dcterms:modified>
</cp:coreProperties>
</file>